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1C" w:rsidRDefault="00BA5E87">
      <w:r>
        <w:t>Archives Report</w:t>
      </w:r>
    </w:p>
    <w:p w:rsidR="00BA5E87" w:rsidRDefault="00BA5E87">
      <w:r>
        <w:t>Melissa Adams, RS</w:t>
      </w:r>
    </w:p>
    <w:p w:rsidR="00BA5E87" w:rsidRDefault="00BA5E87">
      <w:r>
        <w:t>I completed the inventory of the boxes in the storage locker at the end of 2016</w:t>
      </w:r>
      <w:bookmarkStart w:id="0" w:name="_GoBack"/>
      <w:bookmarkEnd w:id="0"/>
      <w:r>
        <w:t>.  The next step will be to determine what items will be scanned into a searchable database and which company will do the scanning.  I hope to have these decisions made by the end of this year and have the scanning commence very soon after.</w:t>
      </w:r>
    </w:p>
    <w:p w:rsidR="00BA5E87" w:rsidRDefault="00BA5E87">
      <w:r>
        <w:t xml:space="preserve">I have more pictures which need labeled at the Archives table located near the George Eagle Raffle items. If you find a picture with faces you recognize please use a Sharpie marker and write the name on the back. </w:t>
      </w:r>
    </w:p>
    <w:p w:rsidR="00BA5E87" w:rsidRDefault="00BA5E87">
      <w:r>
        <w:t xml:space="preserve">If you have any suggestions on scanning companies or want to help determine what needs scanned please contact me at 740/203-2067. </w:t>
      </w:r>
    </w:p>
    <w:sectPr w:rsidR="00BA5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87"/>
    <w:rsid w:val="000A111C"/>
    <w:rsid w:val="00BA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 General  Health  District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Adams</cp:lastModifiedBy>
  <cp:revision>1</cp:revision>
  <dcterms:created xsi:type="dcterms:W3CDTF">2017-02-27T16:57:00Z</dcterms:created>
  <dcterms:modified xsi:type="dcterms:W3CDTF">2017-02-27T17:05:00Z</dcterms:modified>
</cp:coreProperties>
</file>